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ED" w:rsidRDefault="00091BED" w:rsidP="00091BED">
      <w:pPr>
        <w:pStyle w:val="Nincstrkz"/>
        <w:rPr>
          <w:bCs/>
          <w:i/>
          <w:color w:val="000000"/>
        </w:rPr>
      </w:pPr>
      <w:r w:rsidRPr="007B19AD">
        <w:rPr>
          <w:i/>
          <w:color w:val="000000"/>
        </w:rPr>
        <w:t xml:space="preserve">Ezt látva, </w:t>
      </w:r>
      <w:proofErr w:type="spellStart"/>
      <w:r w:rsidRPr="007B19AD">
        <w:rPr>
          <w:i/>
          <w:color w:val="000000"/>
        </w:rPr>
        <w:t>Iskáriótes</w:t>
      </w:r>
      <w:proofErr w:type="spellEnd"/>
      <w:r w:rsidRPr="007B19AD">
        <w:rPr>
          <w:i/>
          <w:color w:val="000000"/>
        </w:rPr>
        <w:t xml:space="preserve"> Júdás — az egyik tanítvány, aki arra készült, hogy Jézust elárulja — megjegyezte: „Ezt a drága illatszert inkább el kellett volna adni háromszáz ezüstpénzért, a pénzt meg a szegényeknek adhattuk volna!” </w:t>
      </w:r>
      <w:r w:rsidRPr="007B19AD">
        <w:rPr>
          <w:bCs/>
          <w:i/>
          <w:color w:val="000000"/>
        </w:rPr>
        <w:t>(Jn 12,4-5)</w:t>
      </w:r>
    </w:p>
    <w:p w:rsidR="00091BED" w:rsidRDefault="00091BED" w:rsidP="00091BED">
      <w:pPr>
        <w:pStyle w:val="Nincstrkz"/>
        <w:rPr>
          <w:bCs/>
          <w:color w:val="000000"/>
        </w:rPr>
      </w:pPr>
    </w:p>
    <w:p w:rsidR="00091BED" w:rsidRDefault="00091BED" w:rsidP="00091BED">
      <w:pPr>
        <w:pStyle w:val="Nincstrkz"/>
        <w:rPr>
          <w:bCs/>
          <w:color w:val="000000"/>
        </w:rPr>
      </w:pPr>
      <w:r>
        <w:rPr>
          <w:bCs/>
          <w:color w:val="000000"/>
        </w:rPr>
        <w:t xml:space="preserve">Egyszerű hallgatóként azt mondhatjuk – nem is rossz felvetés. Igaz, ezzel eltüntetünk mindent az eredeti motivációból, ami a szeretet kifejezése volt. Jó közelítéssel egy ezüst volt a napi bér abban az időben, tehát egy dolgozó éves bevételéről beszélünk. </w:t>
      </w:r>
    </w:p>
    <w:p w:rsidR="00091BED" w:rsidRDefault="00091BED" w:rsidP="00091BED">
      <w:pPr>
        <w:pStyle w:val="Nincstrkz"/>
        <w:rPr>
          <w:bCs/>
          <w:color w:val="000000"/>
        </w:rPr>
      </w:pPr>
      <w:r>
        <w:rPr>
          <w:bCs/>
          <w:color w:val="000000"/>
        </w:rPr>
        <w:t xml:space="preserve">Jézus értékes ajándékot kapott tehát. Mária kifejezte azt, hogy amit a legértékesebbnek tartott, azt adat oda Jézusnak. </w:t>
      </w:r>
    </w:p>
    <w:p w:rsidR="00091BED" w:rsidRDefault="00091BED" w:rsidP="00091BED">
      <w:pPr>
        <w:pStyle w:val="Nincstrkz"/>
        <w:rPr>
          <w:bCs/>
          <w:color w:val="000000"/>
        </w:rPr>
      </w:pPr>
      <w:r>
        <w:rPr>
          <w:bCs/>
          <w:color w:val="000000"/>
        </w:rPr>
        <w:t xml:space="preserve">Ha jól meggondolom, az életemet kaptam, de egyszer számon lesz kérve, mire használtam. Ma az életemet átadhatom Jézusnak. Rábízhatom a gondoskodására, vezetésére. Ebben az esetben értékesek lesznek napjaim. Nem kell attól tartanom, hogy pazaroltam, hanem megéltem a legjobbat, amit az Ő jelenléte, gondoskodása adhat. Ez nem jelent problémától, kihívástól mentes életet. De azt jelenti, hogy soha nem vagyok egyedül. Nem egyedül kell harcolnom, a terheket cipelnem, van Megváltóm, aki minden helyzetben velem van, aki mindent előre tud és ismer. Sőt, jó dolgokat készít számomra minden gond, probléma között is. Hogyan csinálja? Sokszor nem tudom. De nagyon jó megélni. Te is tapasztalod ezt? </w:t>
      </w:r>
      <w:r w:rsidRPr="0042162C">
        <w:rPr>
          <w:bCs/>
          <w:i/>
          <w:color w:val="000000"/>
        </w:rPr>
        <w:t>Vadon Gyula</w:t>
      </w:r>
      <w:r>
        <w:rPr>
          <w:bCs/>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ED"/>
    <w:rsid w:val="00091BED"/>
    <w:rsid w:val="00186D62"/>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86D6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86D6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1156</Characters>
  <Application>Microsoft Office Word</Application>
  <DocSecurity>0</DocSecurity>
  <Lines>9</Lines>
  <Paragraphs>2</Paragraphs>
  <ScaleCrop>false</ScaleCrop>
  <Company>Pétáv Kft</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2016-08-10T08:03:00Z</dcterms:created>
  <dcterms:modified xsi:type="dcterms:W3CDTF">2016-08-10T08:03:00Z</dcterms:modified>
</cp:coreProperties>
</file>